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623B9E2" wp14:editId="777FFF69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Style w:val="2Char"/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el-GR"/>
              <w14:ligatures w14:val="none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EndPr>
            <w:rPr>
              <w:rStyle w:val="2Char"/>
            </w:rPr>
          </w:sdtEndPr>
          <w:sdtContent>
            <w:tc>
              <w:tcPr>
                <w:tcW w:w="8647" w:type="dxa"/>
                <w:gridSpan w:val="3"/>
              </w:tcPr>
              <w:p w14:paraId="71A3E132" w14:textId="3D16F8CC" w:rsidR="007F05C7" w:rsidRPr="006965D9" w:rsidRDefault="000E3463" w:rsidP="0078069E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Erasmus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+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: 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α</w:t>
                </w:r>
                <w:r w:rsidR="00523E4E"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ν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ακοίνωση - 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π</w:t>
                </w:r>
                <w:r w:rsidRPr="000E3463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ρόσκληση υποβολής αιτήσεων για </w:t>
                </w:r>
                <w:r w:rsidR="0078069E"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επιμόρφωση</w:t>
                </w:r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 xml:space="preserve">, </w:t>
                </w:r>
                <w:proofErr w:type="spellStart"/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ακαδ</w:t>
                </w:r>
                <w:proofErr w:type="spellEnd"/>
                <w:r>
                  <w:rPr>
                    <w:rStyle w:val="2Char"/>
                    <w:rFonts w:ascii="Times New Roman" w:eastAsia="Times New Roman" w:hAnsi="Times New Roman" w:cs="Times New Roman"/>
                    <w:b/>
                    <w:bCs/>
                    <w:kern w:val="0"/>
                    <w:sz w:val="27"/>
                    <w:szCs w:val="27"/>
                    <w:lang w:eastAsia="el-GR"/>
                    <w14:ligatures w14:val="none"/>
                  </w:rPr>
                  <w:t>. έτος 2024/25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EndPr/>
          <w:sdtContent>
            <w:tc>
              <w:tcPr>
                <w:tcW w:w="8647" w:type="dxa"/>
                <w:gridSpan w:val="3"/>
              </w:tcPr>
              <w:p w14:paraId="5EC20633" w14:textId="596BF06B" w:rsidR="007F05C7" w:rsidRPr="006965D9" w:rsidRDefault="00354C90" w:rsidP="0078069E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t xml:space="preserve">Ανακοίνωση - Πρόσκληση υποβολής αιτήσεων εκδήλωσης ενδιαφέροντος για τη δράση </w:t>
                </w:r>
                <w:r>
                  <w:rPr>
                    <w:lang w:val="en-US"/>
                  </w:rPr>
                  <w:t>Erasmus</w:t>
                </w:r>
                <w:r w:rsidRPr="00354C90">
                  <w:t xml:space="preserve">+ </w:t>
                </w:r>
                <w:r>
                  <w:t>«Μετακίνηση</w:t>
                </w:r>
                <w:r w:rsidR="0078069E">
                  <w:t xml:space="preserve"> Προσωπικού γ</w:t>
                </w:r>
                <w:r>
                  <w:t xml:space="preserve">ια </w:t>
                </w:r>
                <w:r w:rsidR="0078069E">
                  <w:t>Επιμόρφωση</w:t>
                </w:r>
                <w:bookmarkStart w:id="0" w:name="_GoBack"/>
                <w:bookmarkEnd w:id="0"/>
                <w:r>
                  <w:t xml:space="preserve">». Ο προγραμματισμός αφορά στο Χειμερινό και Εαρινό Εξάμηνο </w:t>
                </w:r>
                <w:proofErr w:type="spellStart"/>
                <w:r>
                  <w:t>Ακαδ</w:t>
                </w:r>
                <w:proofErr w:type="spellEnd"/>
                <w:r>
                  <w:t>. Έτους 2024/25.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 w:fullDate="2024-07-05T00:00:00Z"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334BA814" w14:textId="03211923" w:rsidR="008129F2" w:rsidRPr="008129F2" w:rsidRDefault="00354C9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5/7/2024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</w:tcPr>
              <w:p w14:paraId="73292FC9" w14:textId="1CCF0375" w:rsidR="008129F2" w:rsidRPr="008129F2" w:rsidRDefault="00354C90" w:rsidP="00354C9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  <w:lang w:val="en-US"/>
                  </w:rPr>
                  <w:t>:00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EndPr/>
          <w:sdtContent>
            <w:tc>
              <w:tcPr>
                <w:tcW w:w="8647" w:type="dxa"/>
                <w:gridSpan w:val="3"/>
              </w:tcPr>
              <w:p w14:paraId="731925A9" w14:textId="21F56144" w:rsidR="007F05C7" w:rsidRPr="008129F2" w:rsidRDefault="00354C9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Γενικές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09579554" w:rsidR="00432C63" w:rsidRPr="00266B85" w:rsidRDefault="0078069E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354C9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Erasmus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78069E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78069E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78069E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E3463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6B85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7A1C"/>
    <w:rsid w:val="003130C8"/>
    <w:rsid w:val="00341ABA"/>
    <w:rsid w:val="00352E86"/>
    <w:rsid w:val="00353C31"/>
    <w:rsid w:val="00354C90"/>
    <w:rsid w:val="003776EC"/>
    <w:rsid w:val="003838BE"/>
    <w:rsid w:val="0039502F"/>
    <w:rsid w:val="003A1F99"/>
    <w:rsid w:val="003A5D76"/>
    <w:rsid w:val="003C0E93"/>
    <w:rsid w:val="004002F3"/>
    <w:rsid w:val="00432C63"/>
    <w:rsid w:val="004566F3"/>
    <w:rsid w:val="004912C1"/>
    <w:rsid w:val="00493BD5"/>
    <w:rsid w:val="004972C8"/>
    <w:rsid w:val="004A63D3"/>
    <w:rsid w:val="004C6001"/>
    <w:rsid w:val="00502B72"/>
    <w:rsid w:val="00523E4E"/>
    <w:rsid w:val="00561CCA"/>
    <w:rsid w:val="0057567A"/>
    <w:rsid w:val="00581365"/>
    <w:rsid w:val="005873B9"/>
    <w:rsid w:val="00592CC5"/>
    <w:rsid w:val="005936A2"/>
    <w:rsid w:val="005A2EE8"/>
    <w:rsid w:val="005B50E7"/>
    <w:rsid w:val="005C41F7"/>
    <w:rsid w:val="005E43D8"/>
    <w:rsid w:val="00600218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069E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5A4E"/>
    <w:rsid w:val="009C07A8"/>
    <w:rsid w:val="009C48DE"/>
    <w:rsid w:val="009E5B4A"/>
    <w:rsid w:val="00A1517E"/>
    <w:rsid w:val="00A353F4"/>
    <w:rsid w:val="00A3555F"/>
    <w:rsid w:val="00A60231"/>
    <w:rsid w:val="00A71882"/>
    <w:rsid w:val="00A8272C"/>
    <w:rsid w:val="00AA4C96"/>
    <w:rsid w:val="00AA6700"/>
    <w:rsid w:val="00AB178A"/>
    <w:rsid w:val="00AB1A28"/>
    <w:rsid w:val="00AB2D4B"/>
    <w:rsid w:val="00AB6A53"/>
    <w:rsid w:val="00AD35CB"/>
    <w:rsid w:val="00B12E7F"/>
    <w:rsid w:val="00B141D5"/>
    <w:rsid w:val="00B21DFE"/>
    <w:rsid w:val="00B21FF2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87485"/>
    <w:rsid w:val="00DA5F9E"/>
    <w:rsid w:val="00DA7B18"/>
    <w:rsid w:val="00DB0FAA"/>
    <w:rsid w:val="00DB213D"/>
    <w:rsid w:val="00DB5B57"/>
    <w:rsid w:val="00DC30A6"/>
    <w:rsid w:val="00DD20A0"/>
    <w:rsid w:val="00DF222C"/>
    <w:rsid w:val="00DF317A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507B"/>
    <w:rsid w:val="00F157F5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B43357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B43357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B43357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B43357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B43357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B43357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3"/>
    <w:rsid w:val="00107023"/>
    <w:rsid w:val="00307A1C"/>
    <w:rsid w:val="00626502"/>
    <w:rsid w:val="008D5D2A"/>
    <w:rsid w:val="00AA517F"/>
    <w:rsid w:val="00B43357"/>
    <w:rsid w:val="00C139BB"/>
    <w:rsid w:val="00C20BA5"/>
    <w:rsid w:val="00C237DE"/>
    <w:rsid w:val="00C32411"/>
    <w:rsid w:val="00CD1F03"/>
    <w:rsid w:val="00DB213D"/>
    <w:rsid w:val="00E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Γιωννά</cp:lastModifiedBy>
  <cp:revision>4</cp:revision>
  <dcterms:created xsi:type="dcterms:W3CDTF">2024-06-06T06:47:00Z</dcterms:created>
  <dcterms:modified xsi:type="dcterms:W3CDTF">2024-06-06T06:49:00Z</dcterms:modified>
</cp:coreProperties>
</file>